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DD85C" w14:textId="4AC95497" w:rsidR="00E04BDE" w:rsidRPr="002A3B72" w:rsidRDefault="00E04BDE" w:rsidP="00E04BDE">
      <w:pPr>
        <w:jc w:val="right"/>
        <w:rPr>
          <w:rFonts w:cstheme="minorHAnsi"/>
          <w:b/>
          <w:bCs/>
        </w:rPr>
      </w:pPr>
      <w:r w:rsidRPr="002A3B72">
        <w:rPr>
          <w:rFonts w:cstheme="minorHAnsi"/>
          <w:bCs/>
        </w:rPr>
        <w:t>Warszawa,</w:t>
      </w:r>
      <w:r>
        <w:rPr>
          <w:rFonts w:cstheme="minorHAnsi"/>
          <w:bCs/>
        </w:rPr>
        <w:t xml:space="preserve"> </w:t>
      </w:r>
      <w:r w:rsidR="002E291B">
        <w:rPr>
          <w:rFonts w:cstheme="minorHAnsi"/>
          <w:bCs/>
        </w:rPr>
        <w:t>9</w:t>
      </w:r>
      <w:r>
        <w:rPr>
          <w:rFonts w:cstheme="minorHAnsi"/>
          <w:bCs/>
        </w:rPr>
        <w:t xml:space="preserve"> </w:t>
      </w:r>
      <w:r w:rsidR="00082C15">
        <w:rPr>
          <w:rFonts w:cstheme="minorHAnsi"/>
          <w:bCs/>
        </w:rPr>
        <w:t>listopada</w:t>
      </w:r>
      <w:r w:rsidR="00082C15" w:rsidRPr="002A3B72">
        <w:rPr>
          <w:rFonts w:cstheme="minorHAnsi"/>
          <w:bCs/>
        </w:rPr>
        <w:t xml:space="preserve"> </w:t>
      </w:r>
      <w:r w:rsidRPr="002A3B72">
        <w:rPr>
          <w:rFonts w:cstheme="minorHAnsi"/>
          <w:bCs/>
        </w:rPr>
        <w:t>202</w:t>
      </w:r>
      <w:r>
        <w:rPr>
          <w:rFonts w:cstheme="minorHAnsi"/>
          <w:bCs/>
        </w:rPr>
        <w:t>3</w:t>
      </w:r>
      <w:r w:rsidRPr="002A3B72">
        <w:rPr>
          <w:rFonts w:cstheme="minorHAnsi"/>
          <w:bCs/>
        </w:rPr>
        <w:t xml:space="preserve"> r.</w:t>
      </w:r>
    </w:p>
    <w:p w14:paraId="2A20D574" w14:textId="77777777" w:rsidR="00E04BDE" w:rsidRDefault="00E04BDE">
      <w:pPr>
        <w:rPr>
          <w:b/>
          <w:bCs/>
          <w:sz w:val="28"/>
          <w:szCs w:val="28"/>
        </w:rPr>
      </w:pPr>
    </w:p>
    <w:p w14:paraId="2AF2DDA5" w14:textId="77777777" w:rsidR="00E04BDE" w:rsidRPr="00DF5B33" w:rsidRDefault="00E04BDE">
      <w:pPr>
        <w:rPr>
          <w:b/>
          <w:bCs/>
          <w:sz w:val="24"/>
          <w:szCs w:val="24"/>
        </w:rPr>
      </w:pPr>
    </w:p>
    <w:p w14:paraId="55C6EB07" w14:textId="6CB57E72" w:rsidR="00227A72" w:rsidRPr="00DF5B33" w:rsidRDefault="00FF2D61" w:rsidP="00DF5B33">
      <w:pPr>
        <w:jc w:val="both"/>
        <w:rPr>
          <w:b/>
          <w:bCs/>
          <w:sz w:val="32"/>
          <w:szCs w:val="32"/>
        </w:rPr>
      </w:pPr>
      <w:r>
        <w:rPr>
          <w:b/>
          <w:sz w:val="32"/>
          <w:szCs w:val="32"/>
        </w:rPr>
        <w:t xml:space="preserve">Ponad połowa </w:t>
      </w:r>
      <w:r w:rsidR="00200AC5" w:rsidRPr="00DF5B33">
        <w:rPr>
          <w:b/>
          <w:sz w:val="32"/>
          <w:szCs w:val="32"/>
        </w:rPr>
        <w:t>polski</w:t>
      </w:r>
      <w:r>
        <w:rPr>
          <w:b/>
          <w:sz w:val="32"/>
          <w:szCs w:val="32"/>
        </w:rPr>
        <w:t>ch</w:t>
      </w:r>
      <w:r w:rsidR="00200AC5" w:rsidRPr="00DF5B33">
        <w:rPr>
          <w:b/>
          <w:bCs/>
          <w:sz w:val="32"/>
          <w:szCs w:val="32"/>
        </w:rPr>
        <w:t xml:space="preserve"> </w:t>
      </w:r>
      <w:r w:rsidR="004B2F5C" w:rsidRPr="00DF5B33">
        <w:rPr>
          <w:b/>
          <w:bCs/>
          <w:sz w:val="32"/>
          <w:szCs w:val="32"/>
        </w:rPr>
        <w:t>MŚP</w:t>
      </w:r>
      <w:r w:rsidR="00DC75C8" w:rsidRPr="00DF5B33">
        <w:rPr>
          <w:b/>
          <w:bCs/>
          <w:sz w:val="32"/>
          <w:szCs w:val="32"/>
        </w:rPr>
        <w:t xml:space="preserve"> wysyła e-faktury</w:t>
      </w:r>
      <w:r w:rsidR="009B6916">
        <w:rPr>
          <w:b/>
          <w:sz w:val="32"/>
          <w:szCs w:val="32"/>
        </w:rPr>
        <w:t>,</w:t>
      </w:r>
      <w:r w:rsidR="004F0317" w:rsidRPr="00DF5B33">
        <w:rPr>
          <w:b/>
          <w:bCs/>
          <w:sz w:val="32"/>
          <w:szCs w:val="32"/>
        </w:rPr>
        <w:t xml:space="preserve"> </w:t>
      </w:r>
      <w:r w:rsidR="004F0317" w:rsidRPr="00DF5B33">
        <w:rPr>
          <w:b/>
          <w:sz w:val="32"/>
          <w:szCs w:val="32"/>
        </w:rPr>
        <w:t>podpis</w:t>
      </w:r>
      <w:r w:rsidR="00DA1850">
        <w:rPr>
          <w:b/>
          <w:sz w:val="32"/>
          <w:szCs w:val="32"/>
        </w:rPr>
        <w:t>uje</w:t>
      </w:r>
      <w:r w:rsidR="004F0317" w:rsidRPr="00DF5B33">
        <w:rPr>
          <w:b/>
          <w:sz w:val="32"/>
          <w:szCs w:val="32"/>
        </w:rPr>
        <w:t xml:space="preserve"> um</w:t>
      </w:r>
      <w:r w:rsidR="00DA1850">
        <w:rPr>
          <w:b/>
          <w:sz w:val="32"/>
          <w:szCs w:val="32"/>
        </w:rPr>
        <w:t>owy</w:t>
      </w:r>
      <w:r w:rsidR="004F0317" w:rsidRPr="00DF5B33">
        <w:rPr>
          <w:b/>
          <w:sz w:val="32"/>
          <w:szCs w:val="32"/>
        </w:rPr>
        <w:t xml:space="preserve"> elektroniczn</w:t>
      </w:r>
      <w:r w:rsidR="00DA1850">
        <w:rPr>
          <w:b/>
          <w:sz w:val="32"/>
          <w:szCs w:val="32"/>
        </w:rPr>
        <w:t>ie</w:t>
      </w:r>
      <w:r w:rsidR="004F0317" w:rsidRPr="00DF5B33">
        <w:rPr>
          <w:b/>
          <w:bCs/>
          <w:sz w:val="32"/>
          <w:szCs w:val="32"/>
        </w:rPr>
        <w:t xml:space="preserve"> oraz</w:t>
      </w:r>
      <w:r w:rsidR="004F0317">
        <w:rPr>
          <w:b/>
          <w:sz w:val="32"/>
          <w:szCs w:val="32"/>
        </w:rPr>
        <w:t xml:space="preserve"> </w:t>
      </w:r>
      <w:r w:rsidR="009B6916">
        <w:rPr>
          <w:b/>
          <w:sz w:val="32"/>
          <w:szCs w:val="32"/>
        </w:rPr>
        <w:t>korzysta z</w:t>
      </w:r>
      <w:r w:rsidR="004F0317" w:rsidRPr="00DF5B33">
        <w:rPr>
          <w:b/>
          <w:sz w:val="32"/>
          <w:szCs w:val="32"/>
        </w:rPr>
        <w:t xml:space="preserve"> </w:t>
      </w:r>
      <w:r w:rsidR="004F0317" w:rsidRPr="00DF5B33">
        <w:rPr>
          <w:b/>
          <w:bCs/>
          <w:sz w:val="32"/>
          <w:szCs w:val="32"/>
        </w:rPr>
        <w:t>e-podpisów</w:t>
      </w:r>
      <w:r w:rsidR="004F0317" w:rsidRPr="00DF5B33" w:rsidDel="004F0317">
        <w:rPr>
          <w:b/>
          <w:bCs/>
          <w:sz w:val="32"/>
          <w:szCs w:val="32"/>
        </w:rPr>
        <w:t xml:space="preserve"> </w:t>
      </w:r>
    </w:p>
    <w:p w14:paraId="0CD293E9" w14:textId="2BA56422" w:rsidR="00F158E0" w:rsidRPr="00F9196A" w:rsidRDefault="0087125E" w:rsidP="006A173E">
      <w:pPr>
        <w:jc w:val="both"/>
        <w:rPr>
          <w:b/>
          <w:bCs/>
        </w:rPr>
      </w:pPr>
      <w:r w:rsidRPr="00AD6822">
        <w:rPr>
          <w:b/>
          <w:bCs/>
        </w:rPr>
        <w:t>Wysyłanie e-faktur to najczęstsze rozwiązani</w:t>
      </w:r>
      <w:r w:rsidR="00DF067F">
        <w:rPr>
          <w:b/>
          <w:bCs/>
        </w:rPr>
        <w:t>e</w:t>
      </w:r>
      <w:r w:rsidRPr="00AD6822">
        <w:rPr>
          <w:b/>
          <w:bCs/>
        </w:rPr>
        <w:t xml:space="preserve"> zwiększające </w:t>
      </w:r>
      <w:r w:rsidR="008F73E5">
        <w:rPr>
          <w:b/>
          <w:bCs/>
        </w:rPr>
        <w:t xml:space="preserve">poziom </w:t>
      </w:r>
      <w:r w:rsidRPr="00AD6822">
        <w:rPr>
          <w:b/>
          <w:bCs/>
        </w:rPr>
        <w:t>cyfryzacj</w:t>
      </w:r>
      <w:r w:rsidR="008F73E5">
        <w:rPr>
          <w:b/>
          <w:bCs/>
        </w:rPr>
        <w:t>i</w:t>
      </w:r>
      <w:r w:rsidRPr="00AD6822">
        <w:rPr>
          <w:b/>
          <w:bCs/>
        </w:rPr>
        <w:t xml:space="preserve"> w prawie dwóch trzecich MŚP z sektora handlowo-usługowego</w:t>
      </w:r>
      <w:r w:rsidR="00331966" w:rsidRPr="00AD6822">
        <w:rPr>
          <w:b/>
          <w:bCs/>
        </w:rPr>
        <w:t xml:space="preserve"> – wynika z raportu „Płatności bezgotówkowe w polskich MŚP” zrealizowanego przez </w:t>
      </w:r>
      <w:r w:rsidR="004B7284">
        <w:rPr>
          <w:b/>
          <w:bCs/>
        </w:rPr>
        <w:t xml:space="preserve">Fiserv Polska S.A., właściciela marki </w:t>
      </w:r>
      <w:r w:rsidR="00331966" w:rsidRPr="00AD6822">
        <w:rPr>
          <w:b/>
          <w:bCs/>
        </w:rPr>
        <w:t>PolCard</w:t>
      </w:r>
      <w:r w:rsidR="00EA7E56">
        <w:rPr>
          <w:b/>
          <w:bCs/>
        </w:rPr>
        <w:t xml:space="preserve"> from Fiserv</w:t>
      </w:r>
      <w:r w:rsidR="00D34EF1" w:rsidRPr="00AD6822">
        <w:rPr>
          <w:b/>
          <w:bCs/>
        </w:rPr>
        <w:t>.</w:t>
      </w:r>
      <w:r w:rsidR="00AD6822" w:rsidRPr="00AD6822">
        <w:rPr>
          <w:b/>
          <w:bCs/>
        </w:rPr>
        <w:t xml:space="preserve"> </w:t>
      </w:r>
      <w:r w:rsidR="009B2A0C">
        <w:rPr>
          <w:b/>
          <w:bCs/>
        </w:rPr>
        <w:t>Prawie 37 proc.</w:t>
      </w:r>
      <w:r w:rsidR="0084728E">
        <w:rPr>
          <w:b/>
          <w:bCs/>
        </w:rPr>
        <w:t xml:space="preserve"> korzysta z chmury, w której przechowuje dane</w:t>
      </w:r>
      <w:r w:rsidR="005273E4">
        <w:rPr>
          <w:b/>
          <w:bCs/>
        </w:rPr>
        <w:t>,</w:t>
      </w:r>
      <w:r w:rsidR="0071254D">
        <w:rPr>
          <w:b/>
          <w:bCs/>
        </w:rPr>
        <w:t xml:space="preserve"> a tylko 14 proc. z CRM</w:t>
      </w:r>
      <w:r w:rsidR="006730D0">
        <w:rPr>
          <w:b/>
          <w:bCs/>
        </w:rPr>
        <w:t>-u</w:t>
      </w:r>
      <w:r w:rsidR="007021A2">
        <w:rPr>
          <w:b/>
          <w:bCs/>
        </w:rPr>
        <w:t xml:space="preserve">, czyli narzędzia </w:t>
      </w:r>
      <w:r w:rsidR="00CA307F">
        <w:rPr>
          <w:b/>
          <w:bCs/>
        </w:rPr>
        <w:t>d</w:t>
      </w:r>
      <w:r w:rsidR="007021A2">
        <w:rPr>
          <w:b/>
          <w:bCs/>
        </w:rPr>
        <w:t>o zarządzania relac</w:t>
      </w:r>
      <w:r w:rsidR="00326E3E">
        <w:rPr>
          <w:b/>
          <w:bCs/>
        </w:rPr>
        <w:t>jami</w:t>
      </w:r>
      <w:r w:rsidR="007021A2">
        <w:rPr>
          <w:b/>
          <w:bCs/>
        </w:rPr>
        <w:t xml:space="preserve"> z klient</w:t>
      </w:r>
      <w:r w:rsidR="00307BEF">
        <w:rPr>
          <w:b/>
          <w:bCs/>
        </w:rPr>
        <w:t>ami</w:t>
      </w:r>
      <w:r w:rsidR="007021A2">
        <w:rPr>
          <w:b/>
          <w:bCs/>
        </w:rPr>
        <w:t>.</w:t>
      </w:r>
      <w:r w:rsidR="00320ED7">
        <w:rPr>
          <w:b/>
          <w:bCs/>
        </w:rPr>
        <w:t xml:space="preserve"> Chatbot na stronie internetowej czy </w:t>
      </w:r>
      <w:r w:rsidR="00485341">
        <w:rPr>
          <w:b/>
          <w:bCs/>
        </w:rPr>
        <w:t xml:space="preserve">na </w:t>
      </w:r>
      <w:r w:rsidR="00320ED7">
        <w:rPr>
          <w:b/>
          <w:bCs/>
        </w:rPr>
        <w:t>profilu w mediach społecznościowych</w:t>
      </w:r>
      <w:r w:rsidR="008440E5">
        <w:rPr>
          <w:b/>
          <w:bCs/>
        </w:rPr>
        <w:t xml:space="preserve"> to funkcja, którą posiada 15,6 proc. </w:t>
      </w:r>
      <w:r w:rsidR="000C72F4">
        <w:rPr>
          <w:b/>
          <w:bCs/>
        </w:rPr>
        <w:t>ankietowanych</w:t>
      </w:r>
      <w:r w:rsidR="008440E5">
        <w:rPr>
          <w:b/>
          <w:bCs/>
        </w:rPr>
        <w:t>.</w:t>
      </w:r>
    </w:p>
    <w:p w14:paraId="2F8CA013" w14:textId="570A105B" w:rsidR="003C61C9" w:rsidRPr="00DF5B33" w:rsidRDefault="003C61C9" w:rsidP="00DF5B33">
      <w:pPr>
        <w:jc w:val="both"/>
      </w:pPr>
      <w:r w:rsidRPr="00DF5B33">
        <w:t>Ponad 73 proc. MŚP z sektora handlowo-usługowego nie planuje cyfryzować żadnych obszarów w ciągu najbliższych miesięcy. W badaniu PolCard from Fiserv najczęściej deklarowaną przez przedsiębiorców przyczyną takiej decyzji jest to, że tego nie potrzebują (prawie 60 proc.) bądź ich biznes jest zbyt mały (27 proc.).</w:t>
      </w:r>
      <w:r w:rsidR="00C63118" w:rsidRPr="00DF5B33">
        <w:t xml:space="preserve"> </w:t>
      </w:r>
      <w:r w:rsidR="00FE0A66">
        <w:t>Natomiast z</w:t>
      </w:r>
      <w:r w:rsidR="00C63118" w:rsidRPr="00DF5B33">
        <w:t xml:space="preserve"> wszystkich ankietowanych branż</w:t>
      </w:r>
      <w:r w:rsidR="00C63118">
        <w:t xml:space="preserve"> </w:t>
      </w:r>
      <w:r w:rsidR="00C63118" w:rsidRPr="00DF5B33">
        <w:t xml:space="preserve">najbardziej zainteresowani </w:t>
      </w:r>
      <w:r w:rsidR="00C63118">
        <w:t>auto</w:t>
      </w:r>
      <w:r w:rsidR="00DE7082">
        <w:t>matyzacją</w:t>
      </w:r>
      <w:r w:rsidR="00C63118" w:rsidRPr="00DF5B33">
        <w:t xml:space="preserve"> są przedstawiciele działalności profesjonalnej, naukowej lub technicznej np. prawnicy, architekci (30 proc.).</w:t>
      </w:r>
      <w:r w:rsidR="00655F84">
        <w:t xml:space="preserve"> </w:t>
      </w:r>
      <w:r w:rsidR="00655F84" w:rsidRPr="00DF5B33">
        <w:t>Jak wynika z badania wysyłanie e-faktur to najczęstsze rozwiązanie zwiększające</w:t>
      </w:r>
      <w:r w:rsidR="008F73E5">
        <w:t xml:space="preserve"> udział</w:t>
      </w:r>
      <w:r w:rsidR="00655F84" w:rsidRPr="00DF5B33">
        <w:t xml:space="preserve"> cyfryzacj</w:t>
      </w:r>
      <w:r w:rsidR="008F73E5">
        <w:t>i</w:t>
      </w:r>
      <w:r w:rsidR="00655F84" w:rsidRPr="00DF5B33">
        <w:t>, z jaki</w:t>
      </w:r>
      <w:r w:rsidR="00AD03D2">
        <w:t>ego</w:t>
      </w:r>
      <w:r w:rsidR="00655F84" w:rsidRPr="00DF5B33">
        <w:t xml:space="preserve"> korzystają polskie MŚP.</w:t>
      </w:r>
      <w:r w:rsidR="00655F84" w:rsidRPr="000122B0">
        <w:rPr>
          <w:i/>
          <w:iCs/>
        </w:rPr>
        <w:t xml:space="preserve"> </w:t>
      </w:r>
    </w:p>
    <w:p w14:paraId="2B26C537" w14:textId="3BAFFD67" w:rsidR="00821ECD" w:rsidRDefault="00821ECD" w:rsidP="00DF5B33">
      <w:pPr>
        <w:jc w:val="both"/>
      </w:pPr>
      <w:r w:rsidRPr="000122B0">
        <w:rPr>
          <w:i/>
          <w:iCs/>
        </w:rPr>
        <w:t xml:space="preserve">- </w:t>
      </w:r>
      <w:r w:rsidR="00655F84">
        <w:rPr>
          <w:i/>
          <w:iCs/>
        </w:rPr>
        <w:t xml:space="preserve"> P</w:t>
      </w:r>
      <w:r w:rsidR="00E545AB" w:rsidRPr="000122B0">
        <w:rPr>
          <w:i/>
          <w:iCs/>
        </w:rPr>
        <w:t>rawie 54 proc.</w:t>
      </w:r>
      <w:r w:rsidR="00EA4701">
        <w:rPr>
          <w:i/>
          <w:iCs/>
        </w:rPr>
        <w:t xml:space="preserve"> respondentów</w:t>
      </w:r>
      <w:r w:rsidR="00E545AB" w:rsidRPr="000122B0">
        <w:rPr>
          <w:i/>
          <w:iCs/>
        </w:rPr>
        <w:t xml:space="preserve"> wymienił</w:t>
      </w:r>
      <w:r w:rsidR="004115AA">
        <w:rPr>
          <w:i/>
          <w:iCs/>
        </w:rPr>
        <w:t>o</w:t>
      </w:r>
      <w:r w:rsidR="008C391A" w:rsidRPr="000122B0">
        <w:rPr>
          <w:b/>
          <w:bCs/>
          <w:i/>
          <w:iCs/>
        </w:rPr>
        <w:t xml:space="preserve"> </w:t>
      </w:r>
      <w:r w:rsidR="00F9196A" w:rsidRPr="000122B0">
        <w:rPr>
          <w:i/>
          <w:iCs/>
        </w:rPr>
        <w:t>podpisywanie umów elektronicznych i e-podpisy.</w:t>
      </w:r>
      <w:r w:rsidR="008C391A" w:rsidRPr="000122B0">
        <w:rPr>
          <w:i/>
          <w:iCs/>
        </w:rPr>
        <w:t xml:space="preserve"> </w:t>
      </w:r>
      <w:r w:rsidR="004115AA">
        <w:rPr>
          <w:i/>
          <w:iCs/>
        </w:rPr>
        <w:t>Z kolei n</w:t>
      </w:r>
      <w:r w:rsidR="004A64B1">
        <w:rPr>
          <w:i/>
          <w:iCs/>
        </w:rPr>
        <w:t>iemal</w:t>
      </w:r>
      <w:r w:rsidR="008C391A" w:rsidRPr="000122B0">
        <w:rPr>
          <w:i/>
          <w:iCs/>
        </w:rPr>
        <w:t xml:space="preserve"> 37 proc. korzysta z chmury do przechowywania danych, a 32 proc. ze sprzedaży swoich produktów przez internet.</w:t>
      </w:r>
      <w:r w:rsidR="00A31A68" w:rsidRPr="000122B0">
        <w:rPr>
          <w:i/>
          <w:iCs/>
        </w:rPr>
        <w:t xml:space="preserve"> </w:t>
      </w:r>
      <w:r w:rsidR="00504A67">
        <w:rPr>
          <w:i/>
          <w:iCs/>
        </w:rPr>
        <w:t>15,6 proc.</w:t>
      </w:r>
      <w:r w:rsidR="00B169B5">
        <w:rPr>
          <w:i/>
          <w:iCs/>
        </w:rPr>
        <w:t xml:space="preserve"> firm posiada chatbota </w:t>
      </w:r>
      <w:r w:rsidR="004249C5">
        <w:rPr>
          <w:i/>
          <w:iCs/>
        </w:rPr>
        <w:t xml:space="preserve">na swojej stronie internetowej </w:t>
      </w:r>
      <w:r w:rsidR="00360C61">
        <w:rPr>
          <w:i/>
          <w:iCs/>
        </w:rPr>
        <w:t>lub na profilu w mediach społecznościowych</w:t>
      </w:r>
      <w:r w:rsidR="00120E82">
        <w:rPr>
          <w:i/>
          <w:iCs/>
        </w:rPr>
        <w:t xml:space="preserve">. </w:t>
      </w:r>
      <w:r w:rsidR="00782355">
        <w:rPr>
          <w:i/>
          <w:iCs/>
        </w:rPr>
        <w:t>N</w:t>
      </w:r>
      <w:r w:rsidR="00782355" w:rsidRPr="00782355">
        <w:rPr>
          <w:i/>
          <w:iCs/>
        </w:rPr>
        <w:t>ajmniej firm</w:t>
      </w:r>
      <w:r w:rsidR="00782355">
        <w:rPr>
          <w:i/>
          <w:iCs/>
        </w:rPr>
        <w:t>,</w:t>
      </w:r>
      <w:r w:rsidR="00782355" w:rsidRPr="00782355">
        <w:rPr>
          <w:i/>
          <w:iCs/>
        </w:rPr>
        <w:t xml:space="preserve"> </w:t>
      </w:r>
      <w:r w:rsidR="002E0658">
        <w:rPr>
          <w:i/>
          <w:iCs/>
        </w:rPr>
        <w:t xml:space="preserve">bo </w:t>
      </w:r>
      <w:r w:rsidR="00782355" w:rsidRPr="00782355">
        <w:rPr>
          <w:i/>
          <w:iCs/>
        </w:rPr>
        <w:t>tylko 12,6 proc., używa systemów do zarządzania przedsiębiorstwem (ERP).</w:t>
      </w:r>
      <w:r w:rsidR="00120E82">
        <w:rPr>
          <w:i/>
          <w:iCs/>
        </w:rPr>
        <w:t xml:space="preserve"> </w:t>
      </w:r>
      <w:r w:rsidR="00736CE2">
        <w:rPr>
          <w:i/>
          <w:iCs/>
        </w:rPr>
        <w:t xml:space="preserve">Co </w:t>
      </w:r>
      <w:r w:rsidR="000F126B">
        <w:rPr>
          <w:i/>
          <w:iCs/>
        </w:rPr>
        <w:t>niepokojące</w:t>
      </w:r>
      <w:r w:rsidR="00736CE2">
        <w:rPr>
          <w:i/>
          <w:iCs/>
        </w:rPr>
        <w:t xml:space="preserve">, </w:t>
      </w:r>
      <w:r w:rsidR="00C56F82">
        <w:rPr>
          <w:i/>
          <w:iCs/>
        </w:rPr>
        <w:t xml:space="preserve">aż </w:t>
      </w:r>
      <w:r w:rsidR="00F20292">
        <w:rPr>
          <w:i/>
          <w:iCs/>
        </w:rPr>
        <w:t>13,6 proc. w ogóle nie kor</w:t>
      </w:r>
      <w:r w:rsidR="00A518B2">
        <w:rPr>
          <w:i/>
          <w:iCs/>
        </w:rPr>
        <w:t>zysta z rozwiązań zwiększających cyfryzację, które mogą pozytywnie wpłynąć na rozwój całego przedsiębiorstwa</w:t>
      </w:r>
      <w:r w:rsidR="00705E5E">
        <w:rPr>
          <w:i/>
          <w:iCs/>
        </w:rPr>
        <w:t xml:space="preserve"> -</w:t>
      </w:r>
      <w:r w:rsidR="00176D8E">
        <w:rPr>
          <w:i/>
          <w:iCs/>
        </w:rPr>
        <w:t xml:space="preserve"> </w:t>
      </w:r>
      <w:r w:rsidR="00176D8E">
        <w:t xml:space="preserve">mówi </w:t>
      </w:r>
      <w:r w:rsidR="00176D8E" w:rsidRPr="003C14EC">
        <w:rPr>
          <w:b/>
          <w:bCs/>
        </w:rPr>
        <w:t>Krzysztof Polończyk</w:t>
      </w:r>
      <w:r w:rsidR="00176D8E">
        <w:t>, prezes zarządu Fiserv Polska S.A.</w:t>
      </w:r>
    </w:p>
    <w:p w14:paraId="59E7BF8E" w14:textId="30CA6D63" w:rsidR="00C4794B" w:rsidRDefault="00C4794B" w:rsidP="00DF5B33">
      <w:pPr>
        <w:jc w:val="both"/>
      </w:pPr>
      <w:r>
        <w:rPr>
          <w:noProof/>
        </w:rPr>
        <w:lastRenderedPageBreak/>
        <w:drawing>
          <wp:inline distT="0" distB="0" distL="0" distR="0" wp14:anchorId="60D3408F" wp14:editId="35A27EBD">
            <wp:extent cx="5772150" cy="4043433"/>
            <wp:effectExtent l="0" t="0" r="0" b="0"/>
            <wp:docPr id="2084703693" name="Obraz 2084703693" descr="Obraz zawierający tekst, zrzut ekranu, Czcionka, design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4703693" name="Obraz 1" descr="Obraz zawierający tekst, zrzut ekranu, Czcionka, design&#10;&#10;Opis wygenerowany automatyczni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86975" cy="4053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1A0A4A" w14:textId="77777777" w:rsidR="00E40A82" w:rsidRPr="006876F1" w:rsidRDefault="00E40A82" w:rsidP="006A173E">
      <w:pPr>
        <w:jc w:val="both"/>
        <w:rPr>
          <w:color w:val="808080" w:themeColor="background1" w:themeShade="80"/>
          <w:sz w:val="16"/>
          <w:szCs w:val="16"/>
        </w:rPr>
      </w:pPr>
      <w:r w:rsidRPr="006876F1">
        <w:rPr>
          <w:color w:val="808080" w:themeColor="background1" w:themeShade="80"/>
          <w:sz w:val="16"/>
          <w:szCs w:val="16"/>
        </w:rPr>
        <w:t xml:space="preserve">Źródło: </w:t>
      </w:r>
      <w:r>
        <w:rPr>
          <w:color w:val="808080" w:themeColor="background1" w:themeShade="80"/>
          <w:sz w:val="16"/>
          <w:szCs w:val="16"/>
        </w:rPr>
        <w:t>R</w:t>
      </w:r>
      <w:r w:rsidRPr="006876F1">
        <w:rPr>
          <w:color w:val="808080" w:themeColor="background1" w:themeShade="80"/>
          <w:sz w:val="16"/>
          <w:szCs w:val="16"/>
        </w:rPr>
        <w:t>aport „Płatności bezgotówkowe w polskich MŚP”, zrealizowany przez Fiserv Polska S.A., właściciela marki PolCard from Fiserv</w:t>
      </w:r>
      <w:r>
        <w:rPr>
          <w:color w:val="808080" w:themeColor="background1" w:themeShade="80"/>
          <w:sz w:val="16"/>
          <w:szCs w:val="16"/>
        </w:rPr>
        <w:t>.</w:t>
      </w:r>
      <w:r w:rsidRPr="006876F1">
        <w:rPr>
          <w:color w:val="808080" w:themeColor="background1" w:themeShade="80"/>
          <w:sz w:val="16"/>
          <w:szCs w:val="16"/>
        </w:rPr>
        <w:t xml:space="preserve"> </w:t>
      </w:r>
    </w:p>
    <w:p w14:paraId="29C3582A" w14:textId="77777777" w:rsidR="00E40A82" w:rsidRDefault="00E40A82" w:rsidP="00DF5B33">
      <w:pPr>
        <w:jc w:val="both"/>
        <w:rPr>
          <w:b/>
          <w:bCs/>
        </w:rPr>
      </w:pPr>
    </w:p>
    <w:p w14:paraId="4A9EB837" w14:textId="69992CDC" w:rsidR="00CA186A" w:rsidRDefault="00240C06" w:rsidP="00DF5B33">
      <w:pPr>
        <w:jc w:val="both"/>
        <w:rPr>
          <w:b/>
          <w:bCs/>
        </w:rPr>
      </w:pPr>
      <w:r w:rsidRPr="00240C06">
        <w:rPr>
          <w:b/>
          <w:bCs/>
        </w:rPr>
        <w:t xml:space="preserve">Strony internetowe związane z nowoczesnymi technologiami </w:t>
      </w:r>
      <w:r w:rsidR="00352B19">
        <w:rPr>
          <w:b/>
          <w:bCs/>
        </w:rPr>
        <w:t>najczęstszym</w:t>
      </w:r>
      <w:r w:rsidRPr="00240C06">
        <w:rPr>
          <w:b/>
          <w:bCs/>
        </w:rPr>
        <w:t xml:space="preserve"> źródłem informacji dla polskich MŚP</w:t>
      </w:r>
    </w:p>
    <w:p w14:paraId="72CD4775" w14:textId="2F3122D8" w:rsidR="00974D0E" w:rsidRDefault="00E03F95" w:rsidP="00DF5B33">
      <w:pPr>
        <w:pStyle w:val="Akapitzlist"/>
        <w:spacing w:after="120" w:line="240" w:lineRule="auto"/>
        <w:ind w:left="0"/>
        <w:jc w:val="both"/>
      </w:pPr>
      <w:r w:rsidRPr="00D2277A">
        <w:t xml:space="preserve">Gdy polskie MŚP zajmujące się handlem i usługami chcą zaczerpnąć wiedzy na temat </w:t>
      </w:r>
      <w:r w:rsidR="00A478C8" w:rsidRPr="00D2277A">
        <w:t xml:space="preserve">cyfryzacji czy dostępnych </w:t>
      </w:r>
      <w:r w:rsidR="00AF042B">
        <w:t xml:space="preserve">w tym obszarze </w:t>
      </w:r>
      <w:r w:rsidR="00A478C8" w:rsidRPr="00D2277A">
        <w:t>narzędzi</w:t>
      </w:r>
      <w:r w:rsidR="001E163D">
        <w:t>,</w:t>
      </w:r>
      <w:r w:rsidR="00A478C8" w:rsidRPr="00D2277A">
        <w:t xml:space="preserve"> najczęściej odwiedzają strony internetowe </w:t>
      </w:r>
      <w:r w:rsidR="00A478C8" w:rsidRPr="00BD5FDA">
        <w:t>związane</w:t>
      </w:r>
      <w:r w:rsidR="00A478C8" w:rsidRPr="00D2277A">
        <w:t xml:space="preserve"> z </w:t>
      </w:r>
      <w:r w:rsidR="00223386" w:rsidRPr="00D2277A">
        <w:t>n</w:t>
      </w:r>
      <w:r w:rsidR="00A478C8" w:rsidRPr="00D2277A">
        <w:t>owoczesnymi</w:t>
      </w:r>
      <w:r w:rsidR="00223386" w:rsidRPr="00D2277A">
        <w:t xml:space="preserve"> technologiami. Tak odpowiedziała ponad połowa badanych </w:t>
      </w:r>
      <w:r w:rsidR="009375E3" w:rsidRPr="00D2277A">
        <w:t>(prawie 55 proc</w:t>
      </w:r>
      <w:r w:rsidR="002E561D" w:rsidRPr="00D2277A">
        <w:t>.</w:t>
      </w:r>
      <w:r w:rsidR="009375E3" w:rsidRPr="00D2277A">
        <w:t>)</w:t>
      </w:r>
      <w:r w:rsidR="002E561D" w:rsidRPr="00D2277A">
        <w:t xml:space="preserve">. </w:t>
      </w:r>
      <w:r w:rsidR="00BD5FDA">
        <w:t>Podobn</w:t>
      </w:r>
      <w:r w:rsidR="00706CFC">
        <w:t>ej</w:t>
      </w:r>
      <w:r w:rsidR="00BD5FDA">
        <w:t xml:space="preserve"> liczb</w:t>
      </w:r>
      <w:r w:rsidR="00706CFC">
        <w:t>ie</w:t>
      </w:r>
      <w:r w:rsidR="00BD5FDA">
        <w:t xml:space="preserve"> </w:t>
      </w:r>
      <w:r w:rsidR="00706CFC">
        <w:t>(</w:t>
      </w:r>
      <w:r w:rsidR="00CA5F74" w:rsidRPr="00D2277A">
        <w:t>48 proc.</w:t>
      </w:r>
      <w:r w:rsidR="00706CFC">
        <w:t>)</w:t>
      </w:r>
      <w:r w:rsidR="00CA5F74" w:rsidRPr="00D2277A">
        <w:t xml:space="preserve"> p</w:t>
      </w:r>
      <w:r w:rsidR="002E561D" w:rsidRPr="00D2277A">
        <w:t>rzedsiębiorc</w:t>
      </w:r>
      <w:r w:rsidR="00CA5F74" w:rsidRPr="00D2277A">
        <w:t xml:space="preserve">ów </w:t>
      </w:r>
      <w:r w:rsidR="002832D5" w:rsidRPr="00D2277A">
        <w:t>zdarza się również pozyskiwać tego typu wiedz</w:t>
      </w:r>
      <w:r w:rsidR="001E163D">
        <w:t>ę</w:t>
      </w:r>
      <w:r w:rsidR="002832D5" w:rsidRPr="00D2277A">
        <w:t xml:space="preserve"> z stron internetowych firm, które oferują usługi związane z cyfryzacją</w:t>
      </w:r>
      <w:r w:rsidR="00D2277A">
        <w:t>.</w:t>
      </w:r>
      <w:r w:rsidR="00D42B68">
        <w:t xml:space="preserve"> Popularne jest również </w:t>
      </w:r>
      <w:r w:rsidR="00FE3DF1">
        <w:t>sugerowanie się rekomendacjami znajomych (43 proc.).</w:t>
      </w:r>
      <w:r w:rsidR="007E19E5">
        <w:t xml:space="preserve"> </w:t>
      </w:r>
      <w:r w:rsidR="00F8574C">
        <w:t>Z kolei</w:t>
      </w:r>
      <w:r w:rsidR="007E19E5">
        <w:t xml:space="preserve"> 33 proc. korzysta z webinarów i szkoleń</w:t>
      </w:r>
      <w:r w:rsidR="00974D0E">
        <w:t xml:space="preserve">, a ponad 30 proc. obserwuje konkurencje bądź </w:t>
      </w:r>
      <w:r w:rsidR="00DA4341">
        <w:t xml:space="preserve">śledzi </w:t>
      </w:r>
      <w:r w:rsidR="000A393A">
        <w:t xml:space="preserve">profile na ten temat w </w:t>
      </w:r>
      <w:r w:rsidR="00974D0E">
        <w:t>media</w:t>
      </w:r>
      <w:r w:rsidR="000A393A">
        <w:t>ch</w:t>
      </w:r>
      <w:r w:rsidR="00974D0E">
        <w:t xml:space="preserve"> społecznościow</w:t>
      </w:r>
      <w:r w:rsidR="000A393A">
        <w:t>ych</w:t>
      </w:r>
      <w:r w:rsidR="00974D0E">
        <w:t>.</w:t>
      </w:r>
      <w:r w:rsidR="00485341">
        <w:t xml:space="preserve"> 12,5 proc. respondentów w ogóle nie szuka informacji na temat cyfryzacji czy </w:t>
      </w:r>
      <w:r w:rsidR="00B04444">
        <w:t>automatyzacji</w:t>
      </w:r>
      <w:r w:rsidR="00485341">
        <w:t>.</w:t>
      </w:r>
    </w:p>
    <w:p w14:paraId="23E1D3BA" w14:textId="6CCC9F71" w:rsidR="007C0D82" w:rsidRDefault="007C0D82" w:rsidP="00DF5B33">
      <w:pPr>
        <w:pStyle w:val="Akapitzlist"/>
        <w:spacing w:after="120" w:line="240" w:lineRule="auto"/>
        <w:ind w:left="0"/>
        <w:jc w:val="both"/>
      </w:pPr>
      <w:r>
        <w:rPr>
          <w:noProof/>
        </w:rPr>
        <w:lastRenderedPageBreak/>
        <w:drawing>
          <wp:inline distT="0" distB="0" distL="0" distR="0" wp14:anchorId="010DB448" wp14:editId="152E9B5F">
            <wp:extent cx="5760720" cy="4057015"/>
            <wp:effectExtent l="0" t="0" r="0" b="635"/>
            <wp:docPr id="1437282121" name="Obraz 1437282121" descr="Obraz zawierający tekst, zrzut ekranu, Równolegle, design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7282121" name="Obraz 1" descr="Obraz zawierający tekst, zrzut ekranu, Równolegle, design&#10;&#10;Opis wygenerowany automatyczni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57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E722DB" w14:textId="77777777" w:rsidR="00E40A82" w:rsidRPr="006876F1" w:rsidRDefault="00E40A82" w:rsidP="006A173E">
      <w:pPr>
        <w:jc w:val="both"/>
        <w:rPr>
          <w:color w:val="808080" w:themeColor="background1" w:themeShade="80"/>
          <w:sz w:val="16"/>
          <w:szCs w:val="16"/>
        </w:rPr>
      </w:pPr>
      <w:r w:rsidRPr="006876F1">
        <w:rPr>
          <w:color w:val="808080" w:themeColor="background1" w:themeShade="80"/>
          <w:sz w:val="16"/>
          <w:szCs w:val="16"/>
        </w:rPr>
        <w:t xml:space="preserve">Źródło: </w:t>
      </w:r>
      <w:r>
        <w:rPr>
          <w:color w:val="808080" w:themeColor="background1" w:themeShade="80"/>
          <w:sz w:val="16"/>
          <w:szCs w:val="16"/>
        </w:rPr>
        <w:t>R</w:t>
      </w:r>
      <w:r w:rsidRPr="006876F1">
        <w:rPr>
          <w:color w:val="808080" w:themeColor="background1" w:themeShade="80"/>
          <w:sz w:val="16"/>
          <w:szCs w:val="16"/>
        </w:rPr>
        <w:t>aport „Płatności bezgotówkowe w polskich MŚP”, zrealizowany przez Fiserv Polska S.A., właściciela marki PolCard from Fiserv</w:t>
      </w:r>
      <w:r>
        <w:rPr>
          <w:color w:val="808080" w:themeColor="background1" w:themeShade="80"/>
          <w:sz w:val="16"/>
          <w:szCs w:val="16"/>
        </w:rPr>
        <w:t>.</w:t>
      </w:r>
      <w:r w:rsidRPr="006876F1">
        <w:rPr>
          <w:color w:val="808080" w:themeColor="background1" w:themeShade="80"/>
          <w:sz w:val="16"/>
          <w:szCs w:val="16"/>
        </w:rPr>
        <w:t xml:space="preserve"> </w:t>
      </w:r>
    </w:p>
    <w:p w14:paraId="79D24DF6" w14:textId="77777777" w:rsidR="00006738" w:rsidRDefault="00006738" w:rsidP="00974D0E">
      <w:pPr>
        <w:pStyle w:val="Akapitzlist"/>
        <w:spacing w:after="120" w:line="240" w:lineRule="auto"/>
        <w:ind w:left="0"/>
      </w:pPr>
    </w:p>
    <w:p w14:paraId="1ABFC0E6" w14:textId="77777777" w:rsidR="00E40A82" w:rsidRDefault="00E40A82" w:rsidP="00974D0E">
      <w:pPr>
        <w:pStyle w:val="Akapitzlist"/>
        <w:spacing w:after="120" w:line="240" w:lineRule="auto"/>
        <w:ind w:left="0"/>
      </w:pPr>
    </w:p>
    <w:p w14:paraId="4C8FE733" w14:textId="77777777" w:rsidR="00E40A82" w:rsidRDefault="00E40A82" w:rsidP="00974D0E">
      <w:pPr>
        <w:pStyle w:val="Akapitzlist"/>
        <w:spacing w:after="120" w:line="240" w:lineRule="auto"/>
        <w:ind w:left="0"/>
      </w:pPr>
    </w:p>
    <w:p w14:paraId="6ADA858D" w14:textId="77777777" w:rsidR="00006738" w:rsidRPr="008D2525" w:rsidRDefault="00006738" w:rsidP="00006738">
      <w:pPr>
        <w:jc w:val="both"/>
        <w:textAlignment w:val="baseline"/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  <w:r w:rsidRPr="00E50E39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Nota metodologiczna:</w:t>
      </w:r>
    </w:p>
    <w:p w14:paraId="5C426E61" w14:textId="3061EC60" w:rsidR="00006738" w:rsidRPr="00042DEF" w:rsidRDefault="00006738" w:rsidP="00006738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42DEF">
        <w:rPr>
          <w:rStyle w:val="Uwydatnienie"/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Badanie zostało zrealizowane na zlecenie Fiserv Polska</w:t>
      </w:r>
      <w:r w:rsidR="004B7284">
        <w:rPr>
          <w:rStyle w:val="Uwydatnienie"/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S.A.</w:t>
      </w:r>
      <w:r w:rsidRPr="00042DEF">
        <w:rPr>
          <w:rStyle w:val="Uwydatnienie"/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, działającego pod marką PolCard from Fiserv – w ankiecie telefonicznej, przeprowadzonej przez Instytut Badań Rynkowych i Społecznych (IBRiS) w maju 2023 r. W badaniu wzięła udział reprezentatywna grupa mikro, </w:t>
      </w:r>
      <w:r w:rsidRPr="00042DEF">
        <w:rPr>
          <w:rFonts w:ascii="Arial" w:hAnsi="Arial" w:cs="Arial"/>
          <w:i/>
          <w:iCs/>
          <w:color w:val="000000" w:themeColor="text1"/>
          <w:sz w:val="18"/>
          <w:szCs w:val="18"/>
        </w:rPr>
        <w:t xml:space="preserve">małych i średnich przedsiębiorstw zajmujących się handlem i usługami. </w:t>
      </w:r>
    </w:p>
    <w:p w14:paraId="7B915853" w14:textId="77777777" w:rsidR="00006738" w:rsidRPr="008D2525" w:rsidRDefault="00006738" w:rsidP="00006738">
      <w:pPr>
        <w:jc w:val="both"/>
        <w:textAlignment w:val="baseline"/>
        <w:rPr>
          <w:rFonts w:ascii="Arial" w:hAnsi="Arial" w:cs="Arial"/>
          <w:sz w:val="18"/>
          <w:szCs w:val="18"/>
        </w:rPr>
      </w:pPr>
      <w:r w:rsidRPr="008D2525">
        <w:rPr>
          <w:rStyle w:val="Uwydatnienie"/>
          <w:rFonts w:ascii="Arial" w:hAnsi="Arial" w:cs="Arial"/>
          <w:color w:val="212B35"/>
          <w:sz w:val="18"/>
          <w:szCs w:val="18"/>
          <w:shd w:val="clear" w:color="auto" w:fill="FFFFFF"/>
        </w:rPr>
        <w:t>Próba n = 500.</w:t>
      </w:r>
    </w:p>
    <w:p w14:paraId="11F6673C" w14:textId="77777777" w:rsidR="00006738" w:rsidRPr="00E50E39" w:rsidRDefault="00006738" w:rsidP="00006738">
      <w:pPr>
        <w:rPr>
          <w:rFonts w:ascii="Univers" w:hAnsi="Univers"/>
        </w:rPr>
      </w:pPr>
    </w:p>
    <w:p w14:paraId="34E31EAC" w14:textId="77777777" w:rsidR="00006738" w:rsidRPr="00E50E39" w:rsidRDefault="00006738" w:rsidP="00006738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E50E39">
        <w:rPr>
          <w:rFonts w:ascii="Arial" w:hAnsi="Arial" w:cs="Arial"/>
          <w:b/>
          <w:bCs/>
          <w:sz w:val="18"/>
          <w:szCs w:val="18"/>
        </w:rPr>
        <w:t>Więcej informacji:</w:t>
      </w:r>
    </w:p>
    <w:p w14:paraId="081C76F8" w14:textId="77777777" w:rsidR="00006738" w:rsidRPr="00E50E39" w:rsidRDefault="00006738" w:rsidP="00006738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470CAA56" w14:textId="77777777" w:rsidR="00006738" w:rsidRPr="00E50E39" w:rsidRDefault="00006738" w:rsidP="00006738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50E39">
        <w:rPr>
          <w:rFonts w:ascii="Arial" w:hAnsi="Arial" w:cs="Arial"/>
          <w:sz w:val="18"/>
          <w:szCs w:val="18"/>
        </w:rPr>
        <w:t>Radosław Pupiec</w:t>
      </w:r>
    </w:p>
    <w:p w14:paraId="4BEF7F75" w14:textId="77777777" w:rsidR="00006738" w:rsidRPr="003E7C3F" w:rsidRDefault="00006738" w:rsidP="00006738">
      <w:pPr>
        <w:spacing w:line="360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3E7C3F">
        <w:rPr>
          <w:rFonts w:ascii="Arial" w:hAnsi="Arial" w:cs="Arial"/>
          <w:sz w:val="18"/>
          <w:szCs w:val="18"/>
          <w:lang w:val="en-US"/>
        </w:rPr>
        <w:t>Menedżer Projektów, Clear Communication Group</w:t>
      </w:r>
    </w:p>
    <w:p w14:paraId="3DF979A8" w14:textId="77777777" w:rsidR="00006738" w:rsidRPr="003E7C3F" w:rsidRDefault="00006738" w:rsidP="00006738">
      <w:pPr>
        <w:spacing w:line="360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3E7C3F">
        <w:rPr>
          <w:rFonts w:ascii="Arial" w:hAnsi="Arial" w:cs="Arial"/>
          <w:sz w:val="18"/>
          <w:szCs w:val="18"/>
          <w:lang w:val="en-US"/>
        </w:rPr>
        <w:t>radoslaw.pupiec@clearcom.pl</w:t>
      </w:r>
    </w:p>
    <w:p w14:paraId="26BCE6D1" w14:textId="77777777" w:rsidR="00006738" w:rsidRPr="00486F8F" w:rsidRDefault="00006738" w:rsidP="00006738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50E39">
        <w:rPr>
          <w:rFonts w:ascii="Arial" w:hAnsi="Arial" w:cs="Arial"/>
          <w:sz w:val="18"/>
          <w:szCs w:val="18"/>
        </w:rPr>
        <w:t>517 595</w:t>
      </w:r>
      <w:r>
        <w:rPr>
          <w:rFonts w:ascii="Arial" w:hAnsi="Arial" w:cs="Arial"/>
          <w:sz w:val="18"/>
          <w:szCs w:val="18"/>
        </w:rPr>
        <w:t> </w:t>
      </w:r>
      <w:r w:rsidRPr="00E50E39">
        <w:rPr>
          <w:rFonts w:ascii="Arial" w:hAnsi="Arial" w:cs="Arial"/>
          <w:sz w:val="18"/>
          <w:szCs w:val="18"/>
        </w:rPr>
        <w:t>218</w:t>
      </w:r>
    </w:p>
    <w:p w14:paraId="37EFB006" w14:textId="77777777" w:rsidR="00006738" w:rsidRPr="002F5E76" w:rsidRDefault="00006738" w:rsidP="00006738">
      <w:pPr>
        <w:pStyle w:val="Akapitzlist"/>
        <w:ind w:left="0"/>
        <w:jc w:val="both"/>
      </w:pPr>
    </w:p>
    <w:p w14:paraId="74A84C19" w14:textId="77777777" w:rsidR="00E21D20" w:rsidRDefault="00E21D20" w:rsidP="00E21D20"/>
    <w:sectPr w:rsidR="00E21D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83F09"/>
    <w:multiLevelType w:val="hybridMultilevel"/>
    <w:tmpl w:val="D4FC45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5A6906"/>
    <w:multiLevelType w:val="hybridMultilevel"/>
    <w:tmpl w:val="28047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1123636">
    <w:abstractNumId w:val="1"/>
  </w:num>
  <w:num w:numId="2" w16cid:durableId="1306860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5C8"/>
    <w:rsid w:val="00006738"/>
    <w:rsid w:val="000122B0"/>
    <w:rsid w:val="000159FF"/>
    <w:rsid w:val="00021943"/>
    <w:rsid w:val="00082C15"/>
    <w:rsid w:val="000A393A"/>
    <w:rsid w:val="000C72F4"/>
    <w:rsid w:val="000D123D"/>
    <w:rsid w:val="000F126B"/>
    <w:rsid w:val="00120E82"/>
    <w:rsid w:val="00135452"/>
    <w:rsid w:val="0014085E"/>
    <w:rsid w:val="00157261"/>
    <w:rsid w:val="001619B8"/>
    <w:rsid w:val="00173240"/>
    <w:rsid w:val="00176D8E"/>
    <w:rsid w:val="001776F5"/>
    <w:rsid w:val="001947ED"/>
    <w:rsid w:val="00197034"/>
    <w:rsid w:val="001974DA"/>
    <w:rsid w:val="001C4347"/>
    <w:rsid w:val="001C4786"/>
    <w:rsid w:val="001E163D"/>
    <w:rsid w:val="00200AC5"/>
    <w:rsid w:val="002059E8"/>
    <w:rsid w:val="00223386"/>
    <w:rsid w:val="00227A72"/>
    <w:rsid w:val="00240C06"/>
    <w:rsid w:val="002832D5"/>
    <w:rsid w:val="002A49AC"/>
    <w:rsid w:val="002B5091"/>
    <w:rsid w:val="002E0658"/>
    <w:rsid w:val="002E1994"/>
    <w:rsid w:val="002E291B"/>
    <w:rsid w:val="002E561D"/>
    <w:rsid w:val="002F1A31"/>
    <w:rsid w:val="00307BEF"/>
    <w:rsid w:val="00320ED7"/>
    <w:rsid w:val="00326E3E"/>
    <w:rsid w:val="00331966"/>
    <w:rsid w:val="0033578D"/>
    <w:rsid w:val="00336A3B"/>
    <w:rsid w:val="00352B19"/>
    <w:rsid w:val="00360C61"/>
    <w:rsid w:val="00374143"/>
    <w:rsid w:val="003801F0"/>
    <w:rsid w:val="0038027F"/>
    <w:rsid w:val="00386C33"/>
    <w:rsid w:val="003871E0"/>
    <w:rsid w:val="003C61C9"/>
    <w:rsid w:val="003D70FA"/>
    <w:rsid w:val="00405F93"/>
    <w:rsid w:val="004115AA"/>
    <w:rsid w:val="00414564"/>
    <w:rsid w:val="00415A60"/>
    <w:rsid w:val="00423A09"/>
    <w:rsid w:val="004249C5"/>
    <w:rsid w:val="00426CE5"/>
    <w:rsid w:val="004353C6"/>
    <w:rsid w:val="00460387"/>
    <w:rsid w:val="004852FF"/>
    <w:rsid w:val="00485341"/>
    <w:rsid w:val="004A64B1"/>
    <w:rsid w:val="004A7B3F"/>
    <w:rsid w:val="004B2F5C"/>
    <w:rsid w:val="004B3835"/>
    <w:rsid w:val="004B7284"/>
    <w:rsid w:val="004E13AC"/>
    <w:rsid w:val="004F0317"/>
    <w:rsid w:val="00504A67"/>
    <w:rsid w:val="005132FE"/>
    <w:rsid w:val="005273E4"/>
    <w:rsid w:val="005D70FD"/>
    <w:rsid w:val="006312A8"/>
    <w:rsid w:val="00655F84"/>
    <w:rsid w:val="006730D0"/>
    <w:rsid w:val="00675FA5"/>
    <w:rsid w:val="006A173E"/>
    <w:rsid w:val="006E40D5"/>
    <w:rsid w:val="007021A2"/>
    <w:rsid w:val="00705E5E"/>
    <w:rsid w:val="00706CFC"/>
    <w:rsid w:val="0071254D"/>
    <w:rsid w:val="00736CE2"/>
    <w:rsid w:val="007630A0"/>
    <w:rsid w:val="00782355"/>
    <w:rsid w:val="00785CDE"/>
    <w:rsid w:val="007C07CE"/>
    <w:rsid w:val="007C0D82"/>
    <w:rsid w:val="007D5E77"/>
    <w:rsid w:val="007E19E5"/>
    <w:rsid w:val="007E2E0B"/>
    <w:rsid w:val="007E42F2"/>
    <w:rsid w:val="00821ECD"/>
    <w:rsid w:val="00836229"/>
    <w:rsid w:val="008440E5"/>
    <w:rsid w:val="00846639"/>
    <w:rsid w:val="0084728E"/>
    <w:rsid w:val="0087125E"/>
    <w:rsid w:val="0087407F"/>
    <w:rsid w:val="008C391A"/>
    <w:rsid w:val="008E67E1"/>
    <w:rsid w:val="008F73E5"/>
    <w:rsid w:val="009004FC"/>
    <w:rsid w:val="00910F2A"/>
    <w:rsid w:val="00933AD3"/>
    <w:rsid w:val="009375E3"/>
    <w:rsid w:val="00942A16"/>
    <w:rsid w:val="00974D0E"/>
    <w:rsid w:val="00993E9B"/>
    <w:rsid w:val="009A5702"/>
    <w:rsid w:val="009B2A0C"/>
    <w:rsid w:val="009B6916"/>
    <w:rsid w:val="009F67B2"/>
    <w:rsid w:val="00A307BA"/>
    <w:rsid w:val="00A31A68"/>
    <w:rsid w:val="00A437FA"/>
    <w:rsid w:val="00A478C8"/>
    <w:rsid w:val="00A518B2"/>
    <w:rsid w:val="00A56CF9"/>
    <w:rsid w:val="00AA04A6"/>
    <w:rsid w:val="00AD03D2"/>
    <w:rsid w:val="00AD6822"/>
    <w:rsid w:val="00AF042B"/>
    <w:rsid w:val="00AF1415"/>
    <w:rsid w:val="00AF79D8"/>
    <w:rsid w:val="00B04444"/>
    <w:rsid w:val="00B169B5"/>
    <w:rsid w:val="00B4403F"/>
    <w:rsid w:val="00B52EE0"/>
    <w:rsid w:val="00B61BB9"/>
    <w:rsid w:val="00B66BC9"/>
    <w:rsid w:val="00B75200"/>
    <w:rsid w:val="00BD3BF5"/>
    <w:rsid w:val="00BD5FDA"/>
    <w:rsid w:val="00BF63B5"/>
    <w:rsid w:val="00BF6A92"/>
    <w:rsid w:val="00C16231"/>
    <w:rsid w:val="00C4794B"/>
    <w:rsid w:val="00C56F82"/>
    <w:rsid w:val="00C63118"/>
    <w:rsid w:val="00C63F4C"/>
    <w:rsid w:val="00C751C1"/>
    <w:rsid w:val="00C9136E"/>
    <w:rsid w:val="00CA186A"/>
    <w:rsid w:val="00CA307F"/>
    <w:rsid w:val="00CA4EC6"/>
    <w:rsid w:val="00CA5F74"/>
    <w:rsid w:val="00D2277A"/>
    <w:rsid w:val="00D249C2"/>
    <w:rsid w:val="00D34EF1"/>
    <w:rsid w:val="00D409C9"/>
    <w:rsid w:val="00D4205B"/>
    <w:rsid w:val="00D42B68"/>
    <w:rsid w:val="00D729F1"/>
    <w:rsid w:val="00DA1850"/>
    <w:rsid w:val="00DA36FC"/>
    <w:rsid w:val="00DA4341"/>
    <w:rsid w:val="00DC75C8"/>
    <w:rsid w:val="00DD35C5"/>
    <w:rsid w:val="00DE7082"/>
    <w:rsid w:val="00DF067F"/>
    <w:rsid w:val="00DF5B33"/>
    <w:rsid w:val="00E03F95"/>
    <w:rsid w:val="00E04BDE"/>
    <w:rsid w:val="00E21D20"/>
    <w:rsid w:val="00E259A0"/>
    <w:rsid w:val="00E34C4F"/>
    <w:rsid w:val="00E40A82"/>
    <w:rsid w:val="00E545AB"/>
    <w:rsid w:val="00E55D00"/>
    <w:rsid w:val="00E619DE"/>
    <w:rsid w:val="00E729B5"/>
    <w:rsid w:val="00EA4701"/>
    <w:rsid w:val="00EA7E56"/>
    <w:rsid w:val="00EB02D5"/>
    <w:rsid w:val="00EC75AD"/>
    <w:rsid w:val="00ED5CFB"/>
    <w:rsid w:val="00EE5407"/>
    <w:rsid w:val="00F1160F"/>
    <w:rsid w:val="00F158E0"/>
    <w:rsid w:val="00F20292"/>
    <w:rsid w:val="00F21988"/>
    <w:rsid w:val="00F767E9"/>
    <w:rsid w:val="00F77F9A"/>
    <w:rsid w:val="00F8574C"/>
    <w:rsid w:val="00F9196A"/>
    <w:rsid w:val="00FD6299"/>
    <w:rsid w:val="00FE0A66"/>
    <w:rsid w:val="00FE3DF1"/>
    <w:rsid w:val="00FF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3247F"/>
  <w15:chartTrackingRefBased/>
  <w15:docId w15:val="{726A630D-8A7A-4A09-9F5C-7D1C47E75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75C8"/>
    <w:pPr>
      <w:suppressAutoHyphens/>
      <w:ind w:left="720"/>
      <w:contextualSpacing/>
    </w:pPr>
    <w:rPr>
      <w:kern w:val="0"/>
      <w14:ligatures w14:val="none"/>
    </w:rPr>
  </w:style>
  <w:style w:type="character" w:styleId="Uwydatnienie">
    <w:name w:val="Emphasis"/>
    <w:basedOn w:val="Domylnaczcionkaakapitu"/>
    <w:uiPriority w:val="20"/>
    <w:qFormat/>
    <w:rsid w:val="00006738"/>
    <w:rPr>
      <w:i/>
      <w:iCs/>
    </w:rPr>
  </w:style>
  <w:style w:type="paragraph" w:styleId="Poprawka">
    <w:name w:val="Revision"/>
    <w:hidden/>
    <w:uiPriority w:val="99"/>
    <w:semiHidden/>
    <w:rsid w:val="00942A16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572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572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5726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72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726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FFC96725C30E48AA3F8EBBD054ADDB" ma:contentTypeVersion="15" ma:contentTypeDescription="Utwórz nowy dokument." ma:contentTypeScope="" ma:versionID="b7e875b0109f52eaef79b647b6b7b103">
  <xsd:schema xmlns:xsd="http://www.w3.org/2001/XMLSchema" xmlns:xs="http://www.w3.org/2001/XMLSchema" xmlns:p="http://schemas.microsoft.com/office/2006/metadata/properties" xmlns:ns2="1b886369-aa36-4f9b-bce6-09a321941024" xmlns:ns3="049d7ecb-b05c-4ce8-bcd8-7685da27ce23" targetNamespace="http://schemas.microsoft.com/office/2006/metadata/properties" ma:root="true" ma:fieldsID="6ecfabf439d5e2412f74c6bf99838896" ns2:_="" ns3:_="">
    <xsd:import namespace="1b886369-aa36-4f9b-bce6-09a321941024"/>
    <xsd:import namespace="049d7ecb-b05c-4ce8-bcd8-7685da27ce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86369-aa36-4f9b-bce6-09a3219410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i obrazów" ma:readOnly="false" ma:fieldId="{5cf76f15-5ced-4ddc-b409-7134ff3c332f}" ma:taxonomyMulti="true" ma:sspId="8452cbc4-2314-4220-9d01-4e90849f7c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d7ecb-b05c-4ce8-bcd8-7685da27ce2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b886369-aa36-4f9b-bce6-09a32194102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1B05128-233A-4A8F-9BE3-E09B72627F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886369-aa36-4f9b-bce6-09a321941024"/>
    <ds:schemaRef ds:uri="049d7ecb-b05c-4ce8-bcd8-7685da27ce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DB3031-9671-45C7-94C2-C7F6855215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83EE32-13D5-43CF-8BAD-6B9B16F7DECE}">
  <ds:schemaRefs>
    <ds:schemaRef ds:uri="http://schemas.microsoft.com/office/2006/metadata/properties"/>
    <ds:schemaRef ds:uri="http://schemas.microsoft.com/office/infopath/2007/PartnerControls"/>
    <ds:schemaRef ds:uri="1b886369-aa36-4f9b-bce6-09a32194102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512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Jowita Bieda CCG</dc:creator>
  <cp:keywords/>
  <dc:description/>
  <cp:lastModifiedBy>Jowita Bieda CCG</cp:lastModifiedBy>
  <cp:revision>8</cp:revision>
  <dcterms:created xsi:type="dcterms:W3CDTF">2023-11-06T10:41:00Z</dcterms:created>
  <dcterms:modified xsi:type="dcterms:W3CDTF">2023-11-08T10:34:00Z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0x01010016FFC96725C30E48AA3F8EBBD054ADDB</vt:lpwstr>
  </property>
  <property fmtid="{D5CDD505-2E9C-101B-9397-08002B2CF9AE}" pid="3" name="MediaServiceImageTags">
    <vt:lpwstr/>
  </property>
</Properties>
</file>